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F699B" w14:textId="77777777" w:rsidR="00A91583" w:rsidRDefault="00A91583" w:rsidP="000449B3">
      <w:pPr>
        <w:pStyle w:val="NoSpacing"/>
        <w:jc w:val="center"/>
        <w:rPr>
          <w:rStyle w:val="SubtleEmphasis"/>
          <w:b/>
          <w:i w:val="0"/>
          <w:iCs w:val="0"/>
          <w:color w:val="auto"/>
          <w:sz w:val="24"/>
          <w:szCs w:val="24"/>
        </w:rPr>
      </w:pPr>
    </w:p>
    <w:p w14:paraId="72231A0D" w14:textId="77777777" w:rsidR="000449B3" w:rsidRPr="00E344D3" w:rsidRDefault="000449B3" w:rsidP="00A91583">
      <w:pPr>
        <w:pStyle w:val="NoSpacing"/>
        <w:jc w:val="center"/>
        <w:rPr>
          <w:rStyle w:val="SubtleEmphasis"/>
          <w:b/>
          <w:i w:val="0"/>
          <w:iCs w:val="0"/>
          <w:color w:val="auto"/>
          <w:sz w:val="24"/>
          <w:szCs w:val="24"/>
        </w:rPr>
      </w:pPr>
      <w:r w:rsidRPr="00E344D3">
        <w:rPr>
          <w:rStyle w:val="SubtleEmphasis"/>
          <w:b/>
          <w:i w:val="0"/>
          <w:iCs w:val="0"/>
          <w:color w:val="auto"/>
          <w:sz w:val="24"/>
          <w:szCs w:val="24"/>
        </w:rPr>
        <w:t>Chris Sayer</w:t>
      </w:r>
    </w:p>
    <w:p w14:paraId="47AB4E26" w14:textId="77777777" w:rsidR="000449B3" w:rsidRPr="00E344D3" w:rsidRDefault="000449B3" w:rsidP="000449B3">
      <w:pPr>
        <w:pStyle w:val="NoSpacing"/>
        <w:jc w:val="center"/>
        <w:rPr>
          <w:rStyle w:val="SubtleEmphasis"/>
          <w:b/>
          <w:i w:val="0"/>
          <w:iCs w:val="0"/>
          <w:color w:val="auto"/>
          <w:sz w:val="24"/>
          <w:szCs w:val="24"/>
        </w:rPr>
      </w:pPr>
    </w:p>
    <w:p w14:paraId="11E1D12A"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 xml:space="preserve">We are very sad to tell you that Chris Sayer died recently. He was a physics teacher by training but became much more than that. He was one of the elite band of staff who served Wymondham College with distinction. Chris came to the College in 1968 and took to boarding immediately, so that by 1973 he had been appointed House </w:t>
      </w:r>
      <w:r>
        <w:rPr>
          <w:rStyle w:val="SubtleEmphasis"/>
          <w:i w:val="0"/>
          <w:iCs w:val="0"/>
          <w:color w:val="auto"/>
        </w:rPr>
        <w:t>W</w:t>
      </w:r>
      <w:r w:rsidRPr="00E344D3">
        <w:rPr>
          <w:rStyle w:val="SubtleEmphasis"/>
          <w:i w:val="0"/>
          <w:iCs w:val="0"/>
          <w:color w:val="auto"/>
        </w:rPr>
        <w:t xml:space="preserve">arden of Peel Hall. When boarding was re-organised in 1978 into two sixth form houses and four main school houses, he became Housemaster of </w:t>
      </w:r>
      <w:proofErr w:type="spellStart"/>
      <w:r w:rsidRPr="00E344D3">
        <w:rPr>
          <w:rStyle w:val="SubtleEmphasis"/>
          <w:i w:val="0"/>
          <w:iCs w:val="0"/>
          <w:color w:val="auto"/>
        </w:rPr>
        <w:t>Kett</w:t>
      </w:r>
      <w:proofErr w:type="spellEnd"/>
      <w:r w:rsidRPr="00E344D3">
        <w:rPr>
          <w:rStyle w:val="SubtleEmphasis"/>
          <w:i w:val="0"/>
          <w:iCs w:val="0"/>
          <w:color w:val="auto"/>
        </w:rPr>
        <w:t xml:space="preserve"> which became the centre of his life’s work. </w:t>
      </w:r>
    </w:p>
    <w:p w14:paraId="1F21E511" w14:textId="77777777" w:rsidR="000449B3" w:rsidRPr="00E344D3" w:rsidRDefault="000449B3" w:rsidP="000449B3">
      <w:pPr>
        <w:pStyle w:val="NoSpacing"/>
        <w:jc w:val="both"/>
        <w:rPr>
          <w:rStyle w:val="SubtleEmphasis"/>
          <w:i w:val="0"/>
          <w:iCs w:val="0"/>
          <w:color w:val="auto"/>
        </w:rPr>
      </w:pPr>
    </w:p>
    <w:p w14:paraId="725D887A"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In the publication ‘Wymondham College, the first 50 years’  Chris was described in these words – ‘what backbone he has given to the College, not only as a Housemaster but through his many other activities.’ Indeed, outside the boarding house and classroom, he got involved with students in a variety of rewarding projects.</w:t>
      </w:r>
    </w:p>
    <w:p w14:paraId="09499F38" w14:textId="77777777" w:rsidR="000449B3" w:rsidRPr="00E344D3" w:rsidRDefault="000449B3" w:rsidP="000449B3">
      <w:pPr>
        <w:pStyle w:val="NoSpacing"/>
        <w:jc w:val="both"/>
        <w:rPr>
          <w:rStyle w:val="SubtleEmphasis"/>
          <w:i w:val="0"/>
          <w:iCs w:val="0"/>
          <w:color w:val="auto"/>
        </w:rPr>
      </w:pPr>
    </w:p>
    <w:p w14:paraId="686DD439"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In 1994 his Aircraft Restoration Group had the opportunity to work on a De Havilland Lea Vampire T22, which was later returned to Duxford.</w:t>
      </w:r>
    </w:p>
    <w:p w14:paraId="58738757" w14:textId="77777777" w:rsidR="000449B3" w:rsidRPr="00E344D3" w:rsidRDefault="000449B3" w:rsidP="000449B3">
      <w:pPr>
        <w:pStyle w:val="NoSpacing"/>
        <w:jc w:val="both"/>
        <w:rPr>
          <w:rStyle w:val="SubtleEmphasis"/>
          <w:i w:val="0"/>
          <w:iCs w:val="0"/>
          <w:color w:val="auto"/>
        </w:rPr>
      </w:pPr>
    </w:p>
    <w:p w14:paraId="631BFF60" w14:textId="0A5BEDFA"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In 1998 Chris was involved with 15 students</w:t>
      </w:r>
      <w:bookmarkStart w:id="0" w:name="_GoBack"/>
      <w:bookmarkEnd w:id="0"/>
      <w:r w:rsidRPr="00E344D3">
        <w:rPr>
          <w:rStyle w:val="SubtleEmphasis"/>
          <w:i w:val="0"/>
          <w:iCs w:val="0"/>
          <w:color w:val="auto"/>
        </w:rPr>
        <w:t xml:space="preserve"> from </w:t>
      </w:r>
      <w:proofErr w:type="spellStart"/>
      <w:r w:rsidRPr="00E344D3">
        <w:rPr>
          <w:rStyle w:val="SubtleEmphasis"/>
          <w:i w:val="0"/>
          <w:iCs w:val="0"/>
          <w:color w:val="auto"/>
        </w:rPr>
        <w:t>Mvara</w:t>
      </w:r>
      <w:proofErr w:type="spellEnd"/>
      <w:r w:rsidRPr="00E344D3">
        <w:rPr>
          <w:rStyle w:val="SubtleEmphasis"/>
          <w:i w:val="0"/>
          <w:iCs w:val="0"/>
          <w:color w:val="auto"/>
        </w:rPr>
        <w:t xml:space="preserve"> School in Uganda   in constructing the first memorial garden at the College in memory of the 8</w:t>
      </w:r>
      <w:r w:rsidRPr="00E344D3">
        <w:rPr>
          <w:rStyle w:val="SubtleEmphasis"/>
          <w:i w:val="0"/>
          <w:iCs w:val="0"/>
          <w:color w:val="auto"/>
          <w:vertAlign w:val="superscript"/>
        </w:rPr>
        <w:t>th</w:t>
      </w:r>
      <w:r w:rsidRPr="00E344D3">
        <w:rPr>
          <w:rStyle w:val="SubtleEmphasis"/>
          <w:i w:val="0"/>
          <w:iCs w:val="0"/>
          <w:color w:val="auto"/>
        </w:rPr>
        <w:t xml:space="preserve"> USAAF. Though we cannot find reference to it, we remember him getting students to ‘sleep out’ in cardboard boxes in Norwich, to highlight the plight of the homeless. </w:t>
      </w:r>
    </w:p>
    <w:p w14:paraId="4420FFDC" w14:textId="77777777" w:rsidR="000449B3" w:rsidRPr="00E344D3" w:rsidRDefault="000449B3" w:rsidP="000449B3">
      <w:pPr>
        <w:pStyle w:val="NoSpacing"/>
        <w:jc w:val="both"/>
        <w:rPr>
          <w:rStyle w:val="SubtleEmphasis"/>
          <w:i w:val="0"/>
          <w:iCs w:val="0"/>
          <w:color w:val="auto"/>
        </w:rPr>
      </w:pPr>
    </w:p>
    <w:p w14:paraId="410469AC"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 xml:space="preserve">He started the Drugs Education Group in 1999 – a wonderful and brilliantly successful project about which Chris was passionate. It involved information sessions, workshops, visits by recovering addicts, conferences and visits by the Matthew Project caravan. </w:t>
      </w:r>
    </w:p>
    <w:p w14:paraId="6156C1A6" w14:textId="77777777" w:rsidR="000449B3" w:rsidRPr="00E344D3" w:rsidRDefault="000449B3" w:rsidP="000449B3">
      <w:pPr>
        <w:pStyle w:val="NoSpacing"/>
        <w:jc w:val="both"/>
        <w:rPr>
          <w:rStyle w:val="SubtleEmphasis"/>
          <w:i w:val="0"/>
          <w:iCs w:val="0"/>
          <w:color w:val="auto"/>
        </w:rPr>
      </w:pPr>
    </w:p>
    <w:p w14:paraId="584FF929"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We believe that Chris served under at least five College leaders and completed 37 years of service at Wymondham College, an incredible record.</w:t>
      </w:r>
    </w:p>
    <w:p w14:paraId="0F167D67" w14:textId="77777777" w:rsidR="000449B3" w:rsidRPr="00E344D3" w:rsidRDefault="000449B3" w:rsidP="000449B3">
      <w:pPr>
        <w:pStyle w:val="NoSpacing"/>
        <w:jc w:val="both"/>
        <w:rPr>
          <w:rStyle w:val="SubtleEmphasis"/>
          <w:i w:val="0"/>
          <w:iCs w:val="0"/>
          <w:color w:val="auto"/>
        </w:rPr>
      </w:pPr>
    </w:p>
    <w:p w14:paraId="6CD59449"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Our sympathy goes to Becky and Ellie, former students of the College and their families, Chris’</w:t>
      </w:r>
      <w:r>
        <w:rPr>
          <w:rStyle w:val="SubtleEmphasis"/>
          <w:i w:val="0"/>
          <w:iCs w:val="0"/>
          <w:color w:val="auto"/>
        </w:rPr>
        <w:t>s</w:t>
      </w:r>
      <w:r w:rsidRPr="00E344D3">
        <w:rPr>
          <w:rStyle w:val="SubtleEmphasis"/>
          <w:i w:val="0"/>
          <w:iCs w:val="0"/>
          <w:color w:val="auto"/>
        </w:rPr>
        <w:t xml:space="preserve"> close friends of many years and ex colleagues.</w:t>
      </w:r>
    </w:p>
    <w:p w14:paraId="58A69361" w14:textId="77777777" w:rsidR="000449B3" w:rsidRPr="00E344D3" w:rsidRDefault="000449B3" w:rsidP="000449B3">
      <w:pPr>
        <w:pStyle w:val="NoSpacing"/>
        <w:jc w:val="both"/>
        <w:rPr>
          <w:rStyle w:val="SubtleEmphasis"/>
          <w:i w:val="0"/>
          <w:iCs w:val="0"/>
          <w:color w:val="auto"/>
        </w:rPr>
      </w:pPr>
    </w:p>
    <w:p w14:paraId="0970C895"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t>Adrian &amp; Anne Hoare</w:t>
      </w:r>
    </w:p>
    <w:p w14:paraId="46CBB586" w14:textId="77777777" w:rsidR="000449B3" w:rsidRPr="00E344D3" w:rsidRDefault="000449B3" w:rsidP="000449B3">
      <w:pPr>
        <w:pStyle w:val="NoSpacing"/>
        <w:jc w:val="both"/>
        <w:rPr>
          <w:rStyle w:val="SubtleEmphasis"/>
          <w:i w:val="0"/>
          <w:iCs w:val="0"/>
          <w:color w:val="auto"/>
        </w:rPr>
      </w:pP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r>
      <w:r w:rsidRPr="00E344D3">
        <w:rPr>
          <w:rStyle w:val="SubtleEmphasis"/>
          <w:i w:val="0"/>
          <w:iCs w:val="0"/>
          <w:color w:val="auto"/>
        </w:rPr>
        <w:tab/>
        <w:t>12 August 2019</w:t>
      </w:r>
    </w:p>
    <w:p w14:paraId="0FFFB4C4" w14:textId="77777777" w:rsidR="000449B3" w:rsidRPr="00E344D3" w:rsidRDefault="000449B3" w:rsidP="000449B3">
      <w:pPr>
        <w:pStyle w:val="NoSpacing"/>
        <w:jc w:val="both"/>
        <w:rPr>
          <w:rStyle w:val="SubtleEmphasis"/>
          <w:i w:val="0"/>
          <w:iCs w:val="0"/>
          <w:color w:val="auto"/>
        </w:rPr>
      </w:pPr>
    </w:p>
    <w:p w14:paraId="5FC689EF" w14:textId="77777777" w:rsidR="000449B3" w:rsidRPr="00E344D3" w:rsidRDefault="000449B3" w:rsidP="000449B3">
      <w:pPr>
        <w:pStyle w:val="NoSpacing"/>
        <w:jc w:val="center"/>
        <w:rPr>
          <w:rStyle w:val="SubtleEmphasis"/>
          <w:b/>
          <w:i w:val="0"/>
          <w:iCs w:val="0"/>
          <w:color w:val="auto"/>
        </w:rPr>
      </w:pPr>
      <w:r w:rsidRPr="00E344D3">
        <w:rPr>
          <w:rStyle w:val="SubtleEmphasis"/>
          <w:b/>
          <w:i w:val="0"/>
          <w:iCs w:val="0"/>
          <w:color w:val="auto"/>
        </w:rPr>
        <w:t xml:space="preserve">The funeral is at </w:t>
      </w:r>
      <w:proofErr w:type="spellStart"/>
      <w:r w:rsidRPr="00E344D3">
        <w:rPr>
          <w:rStyle w:val="SubtleEmphasis"/>
          <w:b/>
          <w:i w:val="0"/>
          <w:iCs w:val="0"/>
          <w:color w:val="auto"/>
        </w:rPr>
        <w:t>Breckland</w:t>
      </w:r>
      <w:proofErr w:type="spellEnd"/>
      <w:r w:rsidRPr="00E344D3">
        <w:rPr>
          <w:rStyle w:val="SubtleEmphasis"/>
          <w:b/>
          <w:i w:val="0"/>
          <w:iCs w:val="0"/>
          <w:color w:val="auto"/>
        </w:rPr>
        <w:t xml:space="preserve"> Crematorium at </w:t>
      </w:r>
      <w:proofErr w:type="spellStart"/>
      <w:r w:rsidRPr="00E344D3">
        <w:rPr>
          <w:rStyle w:val="SubtleEmphasis"/>
          <w:b/>
          <w:i w:val="0"/>
          <w:iCs w:val="0"/>
          <w:color w:val="auto"/>
        </w:rPr>
        <w:t>Scoulton</w:t>
      </w:r>
      <w:proofErr w:type="spellEnd"/>
      <w:r w:rsidRPr="00E344D3">
        <w:rPr>
          <w:rStyle w:val="SubtleEmphasis"/>
          <w:b/>
          <w:i w:val="0"/>
          <w:iCs w:val="0"/>
          <w:color w:val="auto"/>
        </w:rPr>
        <w:t xml:space="preserve"> at 2.30pm on Wednesday 21</w:t>
      </w:r>
      <w:r w:rsidRPr="00E344D3">
        <w:rPr>
          <w:rStyle w:val="SubtleEmphasis"/>
          <w:b/>
          <w:i w:val="0"/>
          <w:iCs w:val="0"/>
          <w:color w:val="auto"/>
          <w:vertAlign w:val="superscript"/>
        </w:rPr>
        <w:t>st</w:t>
      </w:r>
      <w:r w:rsidRPr="00E344D3">
        <w:rPr>
          <w:rStyle w:val="SubtleEmphasis"/>
          <w:b/>
          <w:i w:val="0"/>
          <w:iCs w:val="0"/>
          <w:color w:val="auto"/>
        </w:rPr>
        <w:t xml:space="preserve"> August</w:t>
      </w:r>
    </w:p>
    <w:p w14:paraId="5EA681A5" w14:textId="39D06267" w:rsidR="000449B3" w:rsidRPr="00E344D3" w:rsidRDefault="000449B3" w:rsidP="000449B3">
      <w:pPr>
        <w:pStyle w:val="NoSpacing"/>
        <w:jc w:val="both"/>
        <w:rPr>
          <w:rStyle w:val="SubtleEmphasis"/>
          <w:i w:val="0"/>
          <w:iCs w:val="0"/>
          <w:color w:val="auto"/>
        </w:rPr>
      </w:pPr>
    </w:p>
    <w:p w14:paraId="34C87F64" w14:textId="77777777" w:rsidR="00202815" w:rsidRPr="000449B3" w:rsidRDefault="00202815" w:rsidP="000449B3"/>
    <w:sectPr w:rsidR="00202815" w:rsidRPr="000449B3" w:rsidSect="00C1666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99"/>
    <w:rsid w:val="000449B3"/>
    <w:rsid w:val="00104899"/>
    <w:rsid w:val="00202815"/>
    <w:rsid w:val="00754E7B"/>
    <w:rsid w:val="00A91583"/>
    <w:rsid w:val="00F2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6A95"/>
  <w15:chartTrackingRefBased/>
  <w15:docId w15:val="{907A741D-BA02-4251-A1BE-46A334DB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449B3"/>
    <w:rPr>
      <w:i/>
      <w:iCs/>
      <w:color w:val="404040" w:themeColor="text1" w:themeTint="BF"/>
    </w:rPr>
  </w:style>
  <w:style w:type="paragraph" w:styleId="NoSpacing">
    <w:name w:val="No Spacing"/>
    <w:uiPriority w:val="1"/>
    <w:qFormat/>
    <w:rsid w:val="000449B3"/>
    <w:pPr>
      <w:spacing w:after="0" w:line="240" w:lineRule="auto"/>
    </w:pPr>
  </w:style>
  <w:style w:type="paragraph" w:styleId="NormalWeb">
    <w:name w:val="Normal (Web)"/>
    <w:basedOn w:val="Normal"/>
    <w:uiPriority w:val="99"/>
    <w:semiHidden/>
    <w:unhideWhenUsed/>
    <w:rsid w:val="00A915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 hoare</dc:creator>
  <cp:keywords/>
  <dc:description/>
  <cp:lastModifiedBy>Microsoft Office User</cp:lastModifiedBy>
  <cp:revision>2</cp:revision>
  <dcterms:created xsi:type="dcterms:W3CDTF">2019-08-15T16:43:00Z</dcterms:created>
  <dcterms:modified xsi:type="dcterms:W3CDTF">2019-08-15T16:43:00Z</dcterms:modified>
</cp:coreProperties>
</file>